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D5" w:rsidRDefault="008218D5" w:rsidP="008218D5">
      <w:pPr>
        <w:spacing w:after="0" w:line="240" w:lineRule="auto"/>
        <w:outlineLvl w:val="0"/>
        <w:rPr>
          <w:rFonts w:ascii="Poppins" w:eastAsia="Times New Roman" w:hAnsi="Poppins" w:cs="Poppins"/>
          <w:b/>
          <w:color w:val="1D1A28"/>
          <w:kern w:val="36"/>
          <w:sz w:val="40"/>
          <w:szCs w:val="40"/>
          <w:lang w:val="sl-SI" w:eastAsia="sl-SI"/>
        </w:rPr>
      </w:pPr>
    </w:p>
    <w:p w:rsidR="008218D5" w:rsidRPr="007B0F0A" w:rsidRDefault="008218D5" w:rsidP="00A95BF0">
      <w:pPr>
        <w:spacing w:after="0" w:line="240" w:lineRule="auto"/>
        <w:outlineLvl w:val="0"/>
        <w:rPr>
          <w:rFonts w:ascii="Poppins" w:eastAsia="Times New Roman" w:hAnsi="Poppins" w:cs="Poppins"/>
          <w:b/>
          <w:color w:val="000000" w:themeColor="text1"/>
          <w:kern w:val="36"/>
          <w:sz w:val="72"/>
          <w:szCs w:val="72"/>
          <w:lang w:val="sl-SI" w:eastAsia="sl-SI"/>
        </w:rPr>
      </w:pPr>
      <w:r w:rsidRPr="007B0F0A">
        <w:rPr>
          <w:rFonts w:ascii="Poppins" w:eastAsia="Times New Roman" w:hAnsi="Poppins" w:cs="Poppins"/>
          <w:b/>
          <w:color w:val="000000" w:themeColor="text1"/>
          <w:kern w:val="36"/>
          <w:sz w:val="72"/>
          <w:szCs w:val="72"/>
          <w:lang w:val="sl-SI" w:eastAsia="sl-SI"/>
        </w:rPr>
        <w:t xml:space="preserve">POPRI 2024: </w:t>
      </w:r>
      <w:r w:rsidR="00A95BF0" w:rsidRPr="007B0F0A">
        <w:rPr>
          <w:rFonts w:ascii="Poppins" w:eastAsia="Times New Roman" w:hAnsi="Poppins" w:cs="Poppins"/>
          <w:b/>
          <w:color w:val="000000" w:themeColor="text1"/>
          <w:kern w:val="36"/>
          <w:sz w:val="72"/>
          <w:szCs w:val="72"/>
          <w:lang w:val="sl-SI" w:eastAsia="sl-SI"/>
        </w:rPr>
        <w:t>ZMAGOVALCI</w:t>
      </w:r>
    </w:p>
    <w:p w:rsidR="008218D5" w:rsidRPr="007B0F0A" w:rsidRDefault="003A5326" w:rsidP="008218D5">
      <w:pPr>
        <w:spacing w:after="0" w:line="240" w:lineRule="auto"/>
        <w:rPr>
          <w:rFonts w:ascii="Poppins" w:eastAsia="Times New Roman" w:hAnsi="Poppins" w:cs="Poppins"/>
          <w:b/>
          <w:color w:val="000000" w:themeColor="text1"/>
          <w:sz w:val="48"/>
          <w:szCs w:val="48"/>
          <w:lang w:val="sl-SI" w:eastAsia="sl-SI"/>
        </w:rPr>
      </w:pPr>
      <w:r w:rsidRPr="007B0F0A">
        <w:rPr>
          <w:rFonts w:ascii="Poppins" w:eastAsia="Times New Roman" w:hAnsi="Poppins" w:cs="Poppins"/>
          <w:b/>
          <w:color w:val="000000" w:themeColor="text1"/>
          <w:sz w:val="48"/>
          <w:szCs w:val="48"/>
          <w:lang w:val="sl-SI" w:eastAsia="sl-SI"/>
        </w:rPr>
        <w:t>KATEGORIJA MLADI DO 29. LETA</w:t>
      </w:r>
    </w:p>
    <w:p w:rsidR="003A5326" w:rsidRDefault="003A5326" w:rsidP="008218D5">
      <w:pPr>
        <w:spacing w:after="0" w:line="240" w:lineRule="auto"/>
        <w:rPr>
          <w:rFonts w:ascii="Poppins" w:eastAsia="Times New Roman" w:hAnsi="Poppins" w:cs="Poppins"/>
          <w:color w:val="000000" w:themeColor="text1"/>
          <w:sz w:val="20"/>
          <w:szCs w:val="20"/>
          <w:lang w:val="sl-SI" w:eastAsia="sl-SI"/>
        </w:rPr>
      </w:pPr>
    </w:p>
    <w:tbl>
      <w:tblPr>
        <w:tblW w:w="1345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1560"/>
        <w:gridCol w:w="1701"/>
        <w:gridCol w:w="1842"/>
        <w:gridCol w:w="7230"/>
      </w:tblGrid>
      <w:tr w:rsidR="007B0F0A" w:rsidRPr="007B0F0A" w:rsidTr="007B0F0A">
        <w:trPr>
          <w:trHeight w:val="1095"/>
        </w:trPr>
        <w:tc>
          <w:tcPr>
            <w:tcW w:w="1119" w:type="dxa"/>
            <w:shd w:val="clear" w:color="auto" w:fill="D9D9D9" w:themeFill="background1" w:themeFillShade="D9"/>
          </w:tcPr>
          <w:p w:rsidR="007B0F0A" w:rsidRPr="007B0F0A" w:rsidRDefault="007B0F0A" w:rsidP="007B0F0A">
            <w:pPr>
              <w:spacing w:line="240" w:lineRule="auto"/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B0F0A" w:rsidRPr="007B0F0A" w:rsidRDefault="007B0F0A" w:rsidP="007B0F0A">
            <w:pPr>
              <w:spacing w:line="240" w:lineRule="auto"/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eastAsia="sl-SI"/>
              </w:rPr>
              <w:t>EKIPA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B0F0A" w:rsidRPr="007B0F0A" w:rsidRDefault="007B0F0A" w:rsidP="007B0F0A">
            <w:pPr>
              <w:spacing w:line="240" w:lineRule="auto"/>
              <w:rPr>
                <w:rFonts w:ascii="Poppins" w:hAnsi="Poppins" w:cs="Poppins"/>
                <w:b/>
                <w:color w:val="000000"/>
                <w:sz w:val="20"/>
                <w:szCs w:val="20"/>
                <w:lang w:eastAsia="sl-SI"/>
              </w:rPr>
            </w:pPr>
            <w:r w:rsidRPr="007B0F0A">
              <w:rPr>
                <w:rFonts w:ascii="Poppins" w:hAnsi="Poppins" w:cs="Poppins"/>
                <w:b/>
                <w:color w:val="000000"/>
                <w:sz w:val="20"/>
                <w:szCs w:val="20"/>
                <w:lang w:eastAsia="sl-SI"/>
              </w:rPr>
              <w:t>TEKMOVALCI</w:t>
            </w:r>
          </w:p>
        </w:tc>
        <w:tc>
          <w:tcPr>
            <w:tcW w:w="1842" w:type="dxa"/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B0F0A" w:rsidRPr="007B0F0A" w:rsidRDefault="007B0F0A" w:rsidP="007B0F0A">
            <w:pPr>
              <w:spacing w:line="240" w:lineRule="auto"/>
              <w:rPr>
                <w:rFonts w:ascii="Poppins" w:hAnsi="Poppins" w:cs="Poppins"/>
                <w:b/>
                <w:color w:val="000000"/>
                <w:sz w:val="20"/>
                <w:szCs w:val="20"/>
                <w:lang w:eastAsia="sl-SI"/>
              </w:rPr>
            </w:pPr>
            <w:r w:rsidRPr="007B0F0A">
              <w:rPr>
                <w:rFonts w:ascii="Poppins" w:hAnsi="Poppins" w:cs="Poppins"/>
                <w:b/>
                <w:color w:val="000000"/>
                <w:sz w:val="20"/>
                <w:szCs w:val="20"/>
                <w:lang w:eastAsia="sl-SI"/>
              </w:rPr>
              <w:t>IZOBRAŽEVALNA USTANOVA</w:t>
            </w:r>
          </w:p>
        </w:tc>
        <w:tc>
          <w:tcPr>
            <w:tcW w:w="7230" w:type="dxa"/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B0F0A" w:rsidRPr="007B0F0A" w:rsidRDefault="007B0F0A" w:rsidP="007B0F0A">
            <w:pPr>
              <w:spacing w:line="240" w:lineRule="auto"/>
              <w:rPr>
                <w:rFonts w:ascii="Poppins" w:hAnsi="Poppins" w:cs="Poppins"/>
                <w:b/>
                <w:color w:val="000000"/>
                <w:sz w:val="20"/>
                <w:szCs w:val="20"/>
                <w:lang w:eastAsia="sl-SI"/>
              </w:rPr>
            </w:pPr>
            <w:r w:rsidRPr="007B0F0A">
              <w:rPr>
                <w:rFonts w:ascii="Poppins" w:hAnsi="Poppins" w:cs="Poppins"/>
                <w:b/>
                <w:color w:val="000000"/>
                <w:sz w:val="20"/>
                <w:szCs w:val="20"/>
                <w:lang w:eastAsia="sl-SI"/>
              </w:rPr>
              <w:t>OPIS IDEJE</w:t>
            </w:r>
          </w:p>
        </w:tc>
      </w:tr>
      <w:tr w:rsidR="007B0F0A" w:rsidRPr="007B0F0A" w:rsidTr="007B0F0A">
        <w:trPr>
          <w:trHeight w:val="1095"/>
        </w:trPr>
        <w:tc>
          <w:tcPr>
            <w:tcW w:w="1119" w:type="dxa"/>
          </w:tcPr>
          <w:p w:rsidR="007B0F0A" w:rsidRPr="007B0F0A" w:rsidRDefault="007B0F0A" w:rsidP="007B0F0A">
            <w:pPr>
              <w:spacing w:line="240" w:lineRule="auto"/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B0F0A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eastAsia="sl-SI"/>
              </w:rPr>
              <w:t>1. MESTO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0F0A" w:rsidRPr="007B0F0A" w:rsidRDefault="007B0F0A" w:rsidP="007B0F0A">
            <w:pPr>
              <w:spacing w:line="240" w:lineRule="auto"/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B0F0A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eastAsia="sl-SI"/>
              </w:rPr>
              <w:t xml:space="preserve">Law Brainer </w:t>
            </w:r>
          </w:p>
          <w:p w:rsidR="007B0F0A" w:rsidRPr="007B0F0A" w:rsidRDefault="007B0F0A" w:rsidP="007B0F0A">
            <w:pPr>
              <w:spacing w:line="240" w:lineRule="auto"/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0F0A" w:rsidRPr="007B0F0A" w:rsidRDefault="007B0F0A" w:rsidP="007B0F0A">
            <w:pPr>
              <w:spacing w:line="240" w:lineRule="auto"/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</w:pPr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Benjamin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Strajnar</w:t>
            </w:r>
            <w:proofErr w:type="spellEnd"/>
          </w:p>
          <w:p w:rsidR="007B0F0A" w:rsidRPr="007B0F0A" w:rsidRDefault="007B0F0A" w:rsidP="007B0F0A">
            <w:pPr>
              <w:spacing w:line="240" w:lineRule="auto"/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</w:pPr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Lara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Kodrin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0F0A" w:rsidRPr="007B0F0A" w:rsidRDefault="007B0F0A" w:rsidP="007B0F0A">
            <w:pPr>
              <w:spacing w:line="240" w:lineRule="auto"/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Pravna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fakulteta</w:t>
            </w:r>
            <w:proofErr w:type="spellEnd"/>
          </w:p>
        </w:tc>
        <w:tc>
          <w:tcPr>
            <w:tcW w:w="72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0F0A" w:rsidRPr="007B0F0A" w:rsidRDefault="007B0F0A" w:rsidP="007B0F0A">
            <w:pPr>
              <w:spacing w:line="240" w:lineRule="auto"/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Ekipa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Law Brainer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smo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razvili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inovativno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spletno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platformo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namenjeno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poenostavitvi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čezmejne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mobilnosti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za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posameznike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. S tem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ključno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prispevamo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k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zmanjševanju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administrativnih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pravnih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ovir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ko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se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posameznik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odpravi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v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tujino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(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npr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. se v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tujini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zaposli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študira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).</w:t>
            </w:r>
          </w:p>
        </w:tc>
      </w:tr>
      <w:tr w:rsidR="007B0F0A" w:rsidRPr="007B0F0A" w:rsidTr="007B0F0A">
        <w:trPr>
          <w:trHeight w:val="825"/>
        </w:trPr>
        <w:tc>
          <w:tcPr>
            <w:tcW w:w="1119" w:type="dxa"/>
          </w:tcPr>
          <w:p w:rsidR="007B0F0A" w:rsidRPr="007B0F0A" w:rsidRDefault="007B0F0A" w:rsidP="007B0F0A">
            <w:pPr>
              <w:spacing w:line="240" w:lineRule="auto"/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B0F0A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eastAsia="sl-SI"/>
              </w:rPr>
              <w:t>2. MESTO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0F0A" w:rsidRPr="007B0F0A" w:rsidRDefault="007B0F0A" w:rsidP="007B0F0A">
            <w:pPr>
              <w:spacing w:line="240" w:lineRule="auto"/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0F0A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eastAsia="sl-SI"/>
              </w:rPr>
              <w:t>Nedanovski</w:t>
            </w:r>
            <w:proofErr w:type="spellEnd"/>
            <w:r w:rsidRPr="007B0F0A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eastAsia="sl-SI"/>
              </w:rPr>
              <w:t xml:space="preserve"> falcon center</w:t>
            </w:r>
          </w:p>
          <w:p w:rsidR="007B0F0A" w:rsidRPr="007B0F0A" w:rsidRDefault="007B0F0A" w:rsidP="007B0F0A">
            <w:pPr>
              <w:spacing w:line="240" w:lineRule="auto"/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0F0A" w:rsidRPr="007B0F0A" w:rsidRDefault="007B0F0A" w:rsidP="007B0F0A">
            <w:pPr>
              <w:spacing w:line="240" w:lineRule="auto"/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</w:pPr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Kristjan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Nedanovski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0F0A" w:rsidRPr="007B0F0A" w:rsidRDefault="007B0F0A" w:rsidP="007B0F0A">
            <w:pPr>
              <w:spacing w:line="240" w:lineRule="auto"/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</w:pPr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72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0F0A" w:rsidRPr="007B0F0A" w:rsidRDefault="007B0F0A" w:rsidP="007B0F0A">
            <w:pPr>
              <w:spacing w:line="240" w:lineRule="auto"/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Nedanovski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falcon center se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ukvarja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z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vzrejo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proofErr w:type="gram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sokolov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,</w:t>
            </w:r>
            <w:proofErr w:type="gram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specializirani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pa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smo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za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vzrejo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treniranje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sokolov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za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hitrostne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dirke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.</w:t>
            </w:r>
          </w:p>
        </w:tc>
      </w:tr>
      <w:tr w:rsidR="007B0F0A" w:rsidRPr="007B0F0A" w:rsidTr="007B0F0A">
        <w:trPr>
          <w:trHeight w:val="1365"/>
        </w:trPr>
        <w:tc>
          <w:tcPr>
            <w:tcW w:w="1119" w:type="dxa"/>
          </w:tcPr>
          <w:p w:rsidR="007B0F0A" w:rsidRPr="007B0F0A" w:rsidRDefault="007B0F0A" w:rsidP="007B0F0A">
            <w:pPr>
              <w:spacing w:line="240" w:lineRule="auto"/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B0F0A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eastAsia="sl-SI"/>
              </w:rPr>
              <w:t>3. MESTO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0F0A" w:rsidRPr="007B0F0A" w:rsidRDefault="007B0F0A" w:rsidP="007B0F0A">
            <w:pPr>
              <w:spacing w:line="240" w:lineRule="auto"/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0F0A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eastAsia="sl-SI"/>
              </w:rPr>
              <w:t>Repono</w:t>
            </w:r>
            <w:proofErr w:type="spellEnd"/>
            <w:r w:rsidRPr="007B0F0A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:rsidR="007B0F0A" w:rsidRPr="007B0F0A" w:rsidRDefault="007B0F0A" w:rsidP="007B0F0A">
            <w:pPr>
              <w:spacing w:line="240" w:lineRule="auto"/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0F0A" w:rsidRPr="007B0F0A" w:rsidRDefault="007B0F0A" w:rsidP="007B0F0A">
            <w:pPr>
              <w:spacing w:line="240" w:lineRule="auto"/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</w:pPr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Matic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Bončina</w:t>
            </w:r>
            <w:proofErr w:type="spellEnd"/>
          </w:p>
          <w:p w:rsidR="007B0F0A" w:rsidRPr="007B0F0A" w:rsidRDefault="007B0F0A" w:rsidP="007B0F0A">
            <w:pPr>
              <w:spacing w:line="240" w:lineRule="auto"/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</w:pPr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Matej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Aleksov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0F0A" w:rsidRPr="007B0F0A" w:rsidRDefault="007B0F0A" w:rsidP="007B0F0A">
            <w:pPr>
              <w:spacing w:line="240" w:lineRule="auto"/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Fakulteta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za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matematiko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naravoslovje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informacijske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tehnologije</w:t>
            </w:r>
            <w:proofErr w:type="spellEnd"/>
          </w:p>
        </w:tc>
        <w:tc>
          <w:tcPr>
            <w:tcW w:w="7230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0F0A" w:rsidRPr="007B0F0A" w:rsidRDefault="007B0F0A" w:rsidP="007B0F0A">
            <w:pPr>
              <w:spacing w:line="240" w:lineRule="auto"/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Repono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je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spletna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storitev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za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študente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v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študentskih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domovih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ali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zasebnih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nastanitvah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ki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omogoča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varno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shranjevanje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selitev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lastnine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med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počitnicami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ali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izven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sezone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.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Storitev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vključuje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skladiščenje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odvoz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dostavo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, s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čimer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študentom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olajša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logistične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težave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omogoča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osredotočen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študij</w:t>
            </w:r>
            <w:proofErr w:type="spellEnd"/>
            <w:r w:rsidRPr="007B0F0A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.</w:t>
            </w:r>
          </w:p>
        </w:tc>
      </w:tr>
    </w:tbl>
    <w:p w:rsidR="003A5326" w:rsidRDefault="003A5326" w:rsidP="003A5326">
      <w:pPr>
        <w:rPr>
          <w:rFonts w:ascii="Maison Neue Medium" w:hAnsi="Maison Neue Medium" w:cs="Calibri"/>
          <w:color w:val="000000"/>
          <w:sz w:val="24"/>
          <w:szCs w:val="24"/>
        </w:rPr>
      </w:pPr>
    </w:p>
    <w:p w:rsidR="007B0F0A" w:rsidRDefault="007B0F0A" w:rsidP="003A5326">
      <w:pPr>
        <w:rPr>
          <w:rFonts w:ascii="Maison Neue Medium" w:hAnsi="Maison Neue Medium"/>
          <w:color w:val="000000"/>
          <w:sz w:val="48"/>
          <w:szCs w:val="48"/>
        </w:rPr>
      </w:pPr>
    </w:p>
    <w:p w:rsidR="003A5326" w:rsidRPr="007B0F0A" w:rsidRDefault="007B0F0A" w:rsidP="003A5326">
      <w:pPr>
        <w:rPr>
          <w:rFonts w:ascii="Maison Neue Medium" w:hAnsi="Maison Neue Medium"/>
          <w:b/>
          <w:color w:val="000000"/>
          <w:sz w:val="40"/>
          <w:szCs w:val="40"/>
        </w:rPr>
      </w:pPr>
      <w:r w:rsidRPr="007B0F0A">
        <w:rPr>
          <w:rFonts w:ascii="Maison Neue Medium" w:hAnsi="Maison Neue Medium"/>
          <w:b/>
          <w:color w:val="000000"/>
          <w:sz w:val="40"/>
          <w:szCs w:val="40"/>
        </w:rPr>
        <w:t>NAGRADA NORVEŠKEGA FINANČNEGA MEHANIZMA – MLADI 29</w:t>
      </w:r>
    </w:p>
    <w:tbl>
      <w:tblPr>
        <w:tblW w:w="1260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2839"/>
        <w:gridCol w:w="1303"/>
        <w:gridCol w:w="1229"/>
        <w:gridCol w:w="6092"/>
      </w:tblGrid>
      <w:tr w:rsidR="007B0F0A" w:rsidRPr="009547E2" w:rsidTr="009547E2">
        <w:trPr>
          <w:trHeight w:val="1050"/>
        </w:trPr>
        <w:tc>
          <w:tcPr>
            <w:tcW w:w="1138" w:type="dxa"/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0F0A" w:rsidRPr="009547E2" w:rsidRDefault="007B0F0A" w:rsidP="00A61831">
            <w:pPr>
              <w:spacing w:after="0"/>
              <w:rPr>
                <w:rFonts w:ascii="Poppins" w:hAnsi="Poppins" w:cs="Poppins"/>
                <w:bCs/>
                <w:color w:val="000000"/>
                <w:sz w:val="20"/>
                <w:szCs w:val="20"/>
                <w:lang w:val="sl-SI" w:eastAsia="sl-SI"/>
              </w:rPr>
            </w:pPr>
            <w:r w:rsidRPr="009547E2">
              <w:rPr>
                <w:rFonts w:ascii="Poppins" w:hAnsi="Poppins" w:cs="Poppins"/>
                <w:bCs/>
                <w:color w:val="000000"/>
                <w:sz w:val="20"/>
                <w:szCs w:val="20"/>
                <w:lang w:val="sl-SI" w:eastAsia="sl-SI"/>
              </w:rPr>
              <w:t>EKIPA</w:t>
            </w:r>
          </w:p>
        </w:tc>
        <w:tc>
          <w:tcPr>
            <w:tcW w:w="2839" w:type="dxa"/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0F0A" w:rsidRPr="009547E2" w:rsidRDefault="007B0F0A" w:rsidP="00A61831">
            <w:pPr>
              <w:spacing w:after="0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9547E2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TEKMOVALCI</w:t>
            </w:r>
          </w:p>
        </w:tc>
        <w:tc>
          <w:tcPr>
            <w:tcW w:w="1303" w:type="dxa"/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0F0A" w:rsidRPr="009547E2" w:rsidRDefault="007B0F0A" w:rsidP="00A61831">
            <w:pPr>
              <w:spacing w:after="0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9547E2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USTANOVA</w:t>
            </w:r>
          </w:p>
        </w:tc>
        <w:tc>
          <w:tcPr>
            <w:tcW w:w="1229" w:type="dxa"/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0F0A" w:rsidRPr="009547E2" w:rsidRDefault="007B0F0A" w:rsidP="00A61831">
            <w:pPr>
              <w:spacing w:after="0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9547E2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MENTORJI</w:t>
            </w:r>
          </w:p>
        </w:tc>
        <w:tc>
          <w:tcPr>
            <w:tcW w:w="6092" w:type="dxa"/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0F0A" w:rsidRPr="009547E2" w:rsidRDefault="007B0F0A" w:rsidP="00A61831">
            <w:pPr>
              <w:spacing w:after="0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9547E2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OPIS IDEJE</w:t>
            </w:r>
          </w:p>
        </w:tc>
      </w:tr>
      <w:tr w:rsidR="007B0F0A" w:rsidRPr="00A61831" w:rsidTr="007B0F0A">
        <w:trPr>
          <w:trHeight w:val="2965"/>
        </w:trPr>
        <w:tc>
          <w:tcPr>
            <w:tcW w:w="1138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0F0A" w:rsidRPr="00A61831" w:rsidRDefault="007B0F0A" w:rsidP="00A61831">
            <w:pPr>
              <w:spacing w:after="0" w:line="240" w:lineRule="auto"/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  <w:t>MOJA ZVERINICA</w:t>
            </w:r>
          </w:p>
        </w:tc>
        <w:tc>
          <w:tcPr>
            <w:tcW w:w="283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0F0A" w:rsidRPr="00A61831" w:rsidRDefault="007B0F0A" w:rsidP="00A61831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 xml:space="preserve">Špela </w:t>
            </w:r>
            <w:proofErr w:type="spellStart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Gosnik</w:t>
            </w:r>
            <w:proofErr w:type="spellEnd"/>
          </w:p>
          <w:p w:rsidR="007B0F0A" w:rsidRPr="00A61831" w:rsidRDefault="007B0F0A" w:rsidP="00A61831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Ajda Kristan</w:t>
            </w:r>
          </w:p>
          <w:p w:rsidR="007B0F0A" w:rsidRPr="00A61831" w:rsidRDefault="007B0F0A" w:rsidP="00A61831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Eva Gulin</w:t>
            </w:r>
          </w:p>
        </w:tc>
        <w:tc>
          <w:tcPr>
            <w:tcW w:w="1303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0F0A" w:rsidRPr="00A61831" w:rsidRDefault="007B0F0A" w:rsidP="00A61831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Fakulteta za dizajn, samostojni visokošolski zavod</w:t>
            </w:r>
          </w:p>
        </w:tc>
        <w:tc>
          <w:tcPr>
            <w:tcW w:w="122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0F0A" w:rsidRPr="00A61831" w:rsidRDefault="007B0F0A" w:rsidP="00A61831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 xml:space="preserve">Maja </w:t>
            </w:r>
            <w:proofErr w:type="spellStart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Cergol</w:t>
            </w:r>
            <w:proofErr w:type="spellEnd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 xml:space="preserve"> Lipnik</w:t>
            </w: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 xml:space="preserve">. INKUBATOR Sežana, </w:t>
            </w:r>
          </w:p>
          <w:p w:rsidR="007B0F0A" w:rsidRPr="00A61831" w:rsidRDefault="007B0F0A" w:rsidP="00A61831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 xml:space="preserve">Aleš </w:t>
            </w:r>
            <w:proofErr w:type="spellStart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Lipink</w:t>
            </w:r>
            <w:proofErr w:type="spellEnd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 xml:space="preserve"> – Fakulteta za dizajn</w:t>
            </w:r>
          </w:p>
        </w:tc>
        <w:tc>
          <w:tcPr>
            <w:tcW w:w="6092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0F0A" w:rsidRPr="00A61831" w:rsidRDefault="007B0F0A" w:rsidP="00A61831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 xml:space="preserve">Moja zverinica predstavlja kolekcijo trajnostnih omaric za otroke, s široko zastavljenimi igrami, ki otrokom pomagajo pri razvoju </w:t>
            </w:r>
            <w:proofErr w:type="spellStart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finomotorike</w:t>
            </w:r>
            <w:proofErr w:type="spellEnd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 xml:space="preserve"> in </w:t>
            </w:r>
            <w:proofErr w:type="spellStart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senzorike</w:t>
            </w:r>
            <w:proofErr w:type="spellEnd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. Poleg tega, omogočajo funkcionalnost shranjevanja ter primer kakovostno preživetega časa z družino, saj jih otroci sestavijo skupaj s starši.</w:t>
            </w:r>
          </w:p>
        </w:tc>
      </w:tr>
    </w:tbl>
    <w:p w:rsidR="003A5326" w:rsidRPr="008218D5" w:rsidRDefault="003A5326" w:rsidP="008218D5">
      <w:pPr>
        <w:spacing w:after="0" w:line="240" w:lineRule="auto"/>
        <w:rPr>
          <w:rFonts w:ascii="Poppins" w:eastAsia="Times New Roman" w:hAnsi="Poppins" w:cs="Poppins"/>
          <w:color w:val="000000" w:themeColor="text1"/>
          <w:sz w:val="20"/>
          <w:szCs w:val="20"/>
          <w:lang w:val="sl-SI" w:eastAsia="sl-SI"/>
        </w:rPr>
      </w:pPr>
    </w:p>
    <w:p w:rsidR="00617C32" w:rsidRDefault="00617C32" w:rsidP="008218D5">
      <w:pPr>
        <w:spacing w:after="0" w:line="240" w:lineRule="auto"/>
        <w:outlineLvl w:val="1"/>
        <w:rPr>
          <w:rFonts w:ascii="Poppins" w:eastAsia="Times New Roman" w:hAnsi="Poppins" w:cs="Poppins"/>
          <w:b/>
          <w:bCs/>
          <w:color w:val="000000" w:themeColor="text1"/>
          <w:sz w:val="40"/>
          <w:szCs w:val="40"/>
          <w:lang w:val="sl-SI" w:eastAsia="sl-SI"/>
        </w:rPr>
      </w:pPr>
    </w:p>
    <w:p w:rsidR="007B0F0A" w:rsidRDefault="007B0F0A" w:rsidP="008218D5">
      <w:pPr>
        <w:spacing w:after="0" w:line="240" w:lineRule="auto"/>
        <w:outlineLvl w:val="1"/>
        <w:rPr>
          <w:rFonts w:ascii="Poppins" w:eastAsia="Times New Roman" w:hAnsi="Poppins" w:cs="Poppins"/>
          <w:b/>
          <w:bCs/>
          <w:color w:val="000000" w:themeColor="text1"/>
          <w:sz w:val="40"/>
          <w:szCs w:val="40"/>
          <w:lang w:val="sl-SI" w:eastAsia="sl-SI"/>
        </w:rPr>
      </w:pPr>
    </w:p>
    <w:p w:rsidR="007B0F0A" w:rsidRDefault="007B0F0A" w:rsidP="008218D5">
      <w:pPr>
        <w:spacing w:after="0" w:line="240" w:lineRule="auto"/>
        <w:outlineLvl w:val="1"/>
        <w:rPr>
          <w:rFonts w:ascii="Poppins" w:eastAsia="Times New Roman" w:hAnsi="Poppins" w:cs="Poppins"/>
          <w:b/>
          <w:bCs/>
          <w:color w:val="000000" w:themeColor="text1"/>
          <w:sz w:val="40"/>
          <w:szCs w:val="40"/>
          <w:lang w:val="sl-SI" w:eastAsia="sl-SI"/>
        </w:rPr>
      </w:pPr>
    </w:p>
    <w:p w:rsidR="007B0F0A" w:rsidRDefault="007B0F0A" w:rsidP="008218D5">
      <w:pPr>
        <w:spacing w:after="0" w:line="240" w:lineRule="auto"/>
        <w:outlineLvl w:val="1"/>
        <w:rPr>
          <w:rFonts w:ascii="Poppins" w:eastAsia="Times New Roman" w:hAnsi="Poppins" w:cs="Poppins"/>
          <w:b/>
          <w:bCs/>
          <w:color w:val="000000" w:themeColor="text1"/>
          <w:sz w:val="40"/>
          <w:szCs w:val="40"/>
          <w:lang w:val="sl-SI" w:eastAsia="sl-SI"/>
        </w:rPr>
      </w:pPr>
    </w:p>
    <w:p w:rsidR="009547E2" w:rsidRDefault="009547E2" w:rsidP="008218D5">
      <w:pPr>
        <w:spacing w:after="0" w:line="240" w:lineRule="auto"/>
        <w:outlineLvl w:val="1"/>
        <w:rPr>
          <w:rFonts w:ascii="Poppins" w:eastAsia="Times New Roman" w:hAnsi="Poppins" w:cs="Poppins"/>
          <w:b/>
          <w:bCs/>
          <w:color w:val="000000" w:themeColor="text1"/>
          <w:sz w:val="40"/>
          <w:szCs w:val="40"/>
          <w:lang w:val="sl-SI" w:eastAsia="sl-SI"/>
        </w:rPr>
      </w:pPr>
    </w:p>
    <w:p w:rsidR="009547E2" w:rsidRDefault="009547E2" w:rsidP="008218D5">
      <w:pPr>
        <w:spacing w:after="0" w:line="240" w:lineRule="auto"/>
        <w:outlineLvl w:val="1"/>
        <w:rPr>
          <w:rFonts w:ascii="Poppins" w:eastAsia="Times New Roman" w:hAnsi="Poppins" w:cs="Poppins"/>
          <w:b/>
          <w:bCs/>
          <w:color w:val="000000" w:themeColor="text1"/>
          <w:sz w:val="40"/>
          <w:szCs w:val="40"/>
          <w:lang w:val="sl-SI" w:eastAsia="sl-SI"/>
        </w:rPr>
      </w:pPr>
    </w:p>
    <w:p w:rsidR="007B0F0A" w:rsidRPr="009547E2" w:rsidRDefault="007B0F0A" w:rsidP="008218D5">
      <w:pPr>
        <w:spacing w:after="0" w:line="240" w:lineRule="auto"/>
        <w:outlineLvl w:val="1"/>
        <w:rPr>
          <w:rFonts w:ascii="Poppins" w:eastAsia="Times New Roman" w:hAnsi="Poppins" w:cs="Poppins"/>
          <w:b/>
          <w:bCs/>
          <w:color w:val="000000" w:themeColor="text1"/>
          <w:sz w:val="48"/>
          <w:szCs w:val="48"/>
          <w:lang w:val="sl-SI" w:eastAsia="sl-SI"/>
        </w:rPr>
      </w:pPr>
      <w:r w:rsidRPr="009547E2">
        <w:rPr>
          <w:rFonts w:ascii="Poppins" w:eastAsia="Times New Roman" w:hAnsi="Poppins" w:cs="Poppins"/>
          <w:b/>
          <w:bCs/>
          <w:color w:val="000000" w:themeColor="text1"/>
          <w:sz w:val="48"/>
          <w:szCs w:val="48"/>
          <w:lang w:val="sl-SI" w:eastAsia="sl-SI"/>
        </w:rPr>
        <w:t>KATEGORIJA DIJAKI</w:t>
      </w:r>
    </w:p>
    <w:tbl>
      <w:tblPr>
        <w:tblW w:w="1359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1353"/>
        <w:gridCol w:w="3364"/>
        <w:gridCol w:w="1365"/>
        <w:gridCol w:w="1193"/>
        <w:gridCol w:w="4799"/>
      </w:tblGrid>
      <w:tr w:rsidR="00F71691" w:rsidRPr="00A61831" w:rsidTr="009547E2">
        <w:trPr>
          <w:trHeight w:val="1095"/>
        </w:trPr>
        <w:tc>
          <w:tcPr>
            <w:tcW w:w="1519" w:type="dxa"/>
            <w:shd w:val="clear" w:color="auto" w:fill="D9D9D9" w:themeFill="background1" w:themeFillShade="D9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71691" w:rsidRPr="00A61831" w:rsidRDefault="00F71691" w:rsidP="00F71691">
            <w:pPr>
              <w:spacing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1353" w:type="dxa"/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1691" w:rsidRPr="00A61831" w:rsidRDefault="00F71691" w:rsidP="00F71691">
            <w:pPr>
              <w:spacing w:line="240" w:lineRule="auto"/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  <w:t>IDEJA</w:t>
            </w:r>
          </w:p>
        </w:tc>
        <w:tc>
          <w:tcPr>
            <w:tcW w:w="3364" w:type="dxa"/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1691" w:rsidRPr="00A61831" w:rsidRDefault="00F71691" w:rsidP="00F71691">
            <w:pPr>
              <w:spacing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TEKMOVALCI</w:t>
            </w:r>
          </w:p>
        </w:tc>
        <w:tc>
          <w:tcPr>
            <w:tcW w:w="1365" w:type="dxa"/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1691" w:rsidRPr="00A61831" w:rsidRDefault="00F71691" w:rsidP="00F71691">
            <w:pPr>
              <w:spacing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ŠOLA</w:t>
            </w:r>
          </w:p>
        </w:tc>
        <w:tc>
          <w:tcPr>
            <w:tcW w:w="1193" w:type="dxa"/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1691" w:rsidRPr="00A61831" w:rsidRDefault="00F71691" w:rsidP="00F71691">
            <w:pPr>
              <w:spacing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MENTOR</w:t>
            </w: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JI</w:t>
            </w:r>
          </w:p>
        </w:tc>
        <w:tc>
          <w:tcPr>
            <w:tcW w:w="4799" w:type="dxa"/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1691" w:rsidRPr="00A61831" w:rsidRDefault="00F71691" w:rsidP="00F71691">
            <w:pPr>
              <w:spacing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OPIS IDEJE</w:t>
            </w:r>
          </w:p>
        </w:tc>
      </w:tr>
      <w:tr w:rsidR="00F71691" w:rsidRPr="00A61831" w:rsidTr="009547E2">
        <w:trPr>
          <w:trHeight w:val="1095"/>
        </w:trPr>
        <w:tc>
          <w:tcPr>
            <w:tcW w:w="1519" w:type="dxa"/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71691" w:rsidRPr="00A61831" w:rsidRDefault="00F71691" w:rsidP="00F71691">
            <w:pPr>
              <w:pStyle w:val="Odstavekseznama"/>
              <w:numPr>
                <w:ilvl w:val="0"/>
                <w:numId w:val="17"/>
              </w:numPr>
              <w:spacing w:after="0" w:line="240" w:lineRule="auto"/>
              <w:rPr>
                <w:rFonts w:ascii="Poppins" w:hAnsi="Poppins" w:cs="Poppins"/>
                <w:b/>
                <w:color w:val="000000"/>
                <w:sz w:val="20"/>
                <w:szCs w:val="20"/>
                <w:lang w:eastAsia="sl-SI"/>
              </w:rPr>
            </w:pPr>
            <w:r w:rsidRPr="00A61831">
              <w:rPr>
                <w:rFonts w:ascii="Poppins" w:hAnsi="Poppins" w:cs="Poppins"/>
                <w:b/>
                <w:color w:val="000000"/>
                <w:sz w:val="20"/>
                <w:szCs w:val="20"/>
                <w:lang w:eastAsia="sl-SI"/>
              </w:rPr>
              <w:t>MESTO</w:t>
            </w:r>
          </w:p>
        </w:tc>
        <w:tc>
          <w:tcPr>
            <w:tcW w:w="1353" w:type="dxa"/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71691" w:rsidRPr="00A61831" w:rsidRDefault="00F71691" w:rsidP="00F71691">
            <w:pPr>
              <w:spacing w:after="0" w:line="240" w:lineRule="auto"/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  <w:t xml:space="preserve">SLUGUARD </w:t>
            </w:r>
          </w:p>
          <w:p w:rsidR="00F71691" w:rsidRPr="00A61831" w:rsidRDefault="00F71691" w:rsidP="00F71691">
            <w:pPr>
              <w:spacing w:after="0" w:line="240" w:lineRule="auto"/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3364" w:type="dxa"/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71691" w:rsidRPr="00A61831" w:rsidRDefault="00F71691" w:rsidP="00F71691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Maja Jernejc</w:t>
            </w:r>
          </w:p>
          <w:p w:rsidR="00F71691" w:rsidRPr="00A61831" w:rsidRDefault="00F71691" w:rsidP="00F71691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Renata Jereb</w:t>
            </w:r>
          </w:p>
        </w:tc>
        <w:tc>
          <w:tcPr>
            <w:tcW w:w="1365" w:type="dxa"/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71691" w:rsidRPr="00A61831" w:rsidRDefault="00F71691" w:rsidP="00F71691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Grm Novo mesto - center biotehnike in turizma, Kmetijska šola Grm in biotehniška gimnazija</w:t>
            </w:r>
          </w:p>
        </w:tc>
        <w:tc>
          <w:tcPr>
            <w:tcW w:w="1193" w:type="dxa"/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71691" w:rsidRPr="00A61831" w:rsidRDefault="00F71691" w:rsidP="00F71691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Mitja Turk</w:t>
            </w: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 xml:space="preserve">, </w:t>
            </w:r>
          </w:p>
          <w:p w:rsidR="00F71691" w:rsidRPr="00A61831" w:rsidRDefault="00F71691" w:rsidP="00F71691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Jana Goršin Fabjan</w:t>
            </w:r>
          </w:p>
        </w:tc>
        <w:tc>
          <w:tcPr>
            <w:tcW w:w="4799" w:type="dxa"/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71691" w:rsidRPr="00A61831" w:rsidRDefault="00F71691" w:rsidP="00F71691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SLUGUARD je popolnoma naraven in inovativen ekološki pripravek, ki se uporablja za zatiranje polžev in listnih uši. Glavno učinkovino pripravka tvori mešanica iz tujerodnih invazivnih rastlin, ki rastejo v Sloveniji. Naravni pripravek SLUGUARD je primeren za vrtičkarje in kmetovalce.</w:t>
            </w:r>
          </w:p>
        </w:tc>
      </w:tr>
      <w:tr w:rsidR="00F71691" w:rsidRPr="00A61831" w:rsidTr="009547E2">
        <w:trPr>
          <w:trHeight w:val="1095"/>
        </w:trPr>
        <w:tc>
          <w:tcPr>
            <w:tcW w:w="1519" w:type="dxa"/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71691" w:rsidRPr="00A61831" w:rsidRDefault="00F71691" w:rsidP="00F71691">
            <w:pPr>
              <w:pStyle w:val="Odstavekseznama"/>
              <w:numPr>
                <w:ilvl w:val="0"/>
                <w:numId w:val="17"/>
              </w:numPr>
              <w:spacing w:line="240" w:lineRule="auto"/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MESTO</w:t>
            </w:r>
          </w:p>
        </w:tc>
        <w:tc>
          <w:tcPr>
            <w:tcW w:w="1353" w:type="dxa"/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71691" w:rsidRPr="00A61831" w:rsidRDefault="00F71691" w:rsidP="00F71691">
            <w:pPr>
              <w:spacing w:line="240" w:lineRule="auto"/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A61831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  <w:t>OleaLavator</w:t>
            </w:r>
            <w:proofErr w:type="spellEnd"/>
            <w:r w:rsidRPr="00A61831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  <w:t xml:space="preserve"> </w:t>
            </w:r>
          </w:p>
        </w:tc>
        <w:tc>
          <w:tcPr>
            <w:tcW w:w="3364" w:type="dxa"/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71691" w:rsidRPr="00A61831" w:rsidRDefault="00F71691" w:rsidP="00F71691">
            <w:pPr>
              <w:spacing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Klara Kobal</w:t>
            </w:r>
          </w:p>
        </w:tc>
        <w:tc>
          <w:tcPr>
            <w:tcW w:w="1365" w:type="dxa"/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71691" w:rsidRPr="00A61831" w:rsidRDefault="00F71691" w:rsidP="00F71691">
            <w:pPr>
              <w:spacing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Šolski center Nova Gorica, Biotehniška šola</w:t>
            </w:r>
          </w:p>
        </w:tc>
        <w:tc>
          <w:tcPr>
            <w:tcW w:w="1193" w:type="dxa"/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71691" w:rsidRPr="00A61831" w:rsidRDefault="00F71691" w:rsidP="00F71691">
            <w:pPr>
              <w:spacing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Greta Černilogar</w:t>
            </w:r>
          </w:p>
        </w:tc>
        <w:tc>
          <w:tcPr>
            <w:tcW w:w="4799" w:type="dxa"/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71691" w:rsidRPr="00A61831" w:rsidRDefault="00F71691" w:rsidP="00F71691">
            <w:pPr>
              <w:spacing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OleaLavator</w:t>
            </w:r>
            <w:proofErr w:type="spellEnd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 xml:space="preserve"> je pripomoček, ki lajša dolgotrajen proces izluževanja oljk. Primeren je za majhne oljkarje. Naprava je enostavna za uporabo in rešuje problem zamudnega izluževanja oljk.</w:t>
            </w:r>
          </w:p>
        </w:tc>
      </w:tr>
      <w:tr w:rsidR="00F71691" w:rsidRPr="00A61831" w:rsidTr="009547E2">
        <w:trPr>
          <w:trHeight w:val="1095"/>
        </w:trPr>
        <w:tc>
          <w:tcPr>
            <w:tcW w:w="1519" w:type="dxa"/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71691" w:rsidRPr="00A61831" w:rsidRDefault="00F71691" w:rsidP="00F71691">
            <w:pPr>
              <w:pStyle w:val="Odstavekseznama"/>
              <w:numPr>
                <w:ilvl w:val="0"/>
                <w:numId w:val="17"/>
              </w:numPr>
              <w:spacing w:line="240" w:lineRule="auto"/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eastAsia="sl-SI"/>
              </w:rPr>
              <w:t>MESTO</w:t>
            </w:r>
          </w:p>
        </w:tc>
        <w:tc>
          <w:tcPr>
            <w:tcW w:w="1353" w:type="dxa"/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71691" w:rsidRPr="00A61831" w:rsidRDefault="00F71691" w:rsidP="00F71691">
            <w:pPr>
              <w:spacing w:line="240" w:lineRule="auto"/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  <w:t xml:space="preserve">Prigrizki </w:t>
            </w:r>
            <w:proofErr w:type="spellStart"/>
            <w:r w:rsidRPr="00A61831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  <w:t>Hempty</w:t>
            </w:r>
            <w:proofErr w:type="spellEnd"/>
            <w:r w:rsidRPr="00A61831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  <w:t xml:space="preserve"> </w:t>
            </w:r>
          </w:p>
          <w:p w:rsidR="00F71691" w:rsidRPr="00A61831" w:rsidRDefault="00F71691" w:rsidP="00F71691">
            <w:pPr>
              <w:spacing w:line="240" w:lineRule="auto"/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3364" w:type="dxa"/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71691" w:rsidRPr="00A61831" w:rsidRDefault="00F71691" w:rsidP="00F71691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 xml:space="preserve">Zala </w:t>
            </w:r>
            <w:proofErr w:type="spellStart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Fišter</w:t>
            </w:r>
            <w:proofErr w:type="spellEnd"/>
          </w:p>
          <w:p w:rsidR="00F71691" w:rsidRPr="00A61831" w:rsidRDefault="00F71691" w:rsidP="00F71691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Špela Gril</w:t>
            </w:r>
          </w:p>
          <w:p w:rsidR="00F71691" w:rsidRPr="00A61831" w:rsidRDefault="00F71691" w:rsidP="00F71691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Blažka Lesjak</w:t>
            </w:r>
          </w:p>
        </w:tc>
        <w:tc>
          <w:tcPr>
            <w:tcW w:w="1365" w:type="dxa"/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71691" w:rsidRPr="00A61831" w:rsidRDefault="00F71691" w:rsidP="00F71691">
            <w:pPr>
              <w:spacing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Ekonomska šola Novo mesto, Srednja šola in gimnazija</w:t>
            </w:r>
          </w:p>
        </w:tc>
        <w:tc>
          <w:tcPr>
            <w:tcW w:w="1193" w:type="dxa"/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71691" w:rsidRPr="00A61831" w:rsidRDefault="00F71691" w:rsidP="00F71691">
            <w:pPr>
              <w:spacing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Mateja Nemanič</w:t>
            </w:r>
          </w:p>
        </w:tc>
        <w:tc>
          <w:tcPr>
            <w:tcW w:w="4799" w:type="dxa"/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71691" w:rsidRPr="00A61831" w:rsidRDefault="00F71691" w:rsidP="00F71691">
            <w:pPr>
              <w:spacing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 xml:space="preserve">Prigrizki </w:t>
            </w:r>
            <w:proofErr w:type="spellStart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Hempty</w:t>
            </w:r>
            <w:proofErr w:type="spellEnd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 xml:space="preserve"> nudijo okusno in bolj zdravo alternativo že obstoječim prigrizkom na trgu. Imajo visoko vsebnost vlaknin in beljakovin ter so primerni za vegane in za ljudi z </w:t>
            </w:r>
            <w:proofErr w:type="spellStart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laktozno</w:t>
            </w:r>
            <w:proofErr w:type="spellEnd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 xml:space="preserve"> intoleranco. Narejeni so iz kakovostnih sestavin in vsebujejo industrijsko konopljo v obliki proteinov.</w:t>
            </w:r>
          </w:p>
        </w:tc>
      </w:tr>
    </w:tbl>
    <w:p w:rsidR="007B0F0A" w:rsidRDefault="007B0F0A" w:rsidP="008218D5">
      <w:pPr>
        <w:spacing w:after="0" w:line="240" w:lineRule="auto"/>
        <w:outlineLvl w:val="1"/>
        <w:rPr>
          <w:rFonts w:ascii="Poppins" w:eastAsia="Times New Roman" w:hAnsi="Poppins" w:cs="Poppins"/>
          <w:b/>
          <w:bCs/>
          <w:color w:val="000000" w:themeColor="text1"/>
          <w:sz w:val="40"/>
          <w:szCs w:val="40"/>
          <w:lang w:val="sl-SI" w:eastAsia="sl-SI"/>
        </w:rPr>
      </w:pPr>
    </w:p>
    <w:p w:rsidR="00F71691" w:rsidRDefault="00F71691" w:rsidP="008218D5">
      <w:pPr>
        <w:spacing w:after="0" w:line="240" w:lineRule="auto"/>
        <w:outlineLvl w:val="1"/>
        <w:rPr>
          <w:rFonts w:ascii="Poppins" w:eastAsia="Times New Roman" w:hAnsi="Poppins" w:cs="Poppins"/>
          <w:b/>
          <w:bCs/>
          <w:color w:val="000000" w:themeColor="text1"/>
          <w:sz w:val="40"/>
          <w:szCs w:val="40"/>
          <w:lang w:val="sl-SI" w:eastAsia="sl-SI"/>
        </w:rPr>
      </w:pPr>
    </w:p>
    <w:p w:rsidR="00F71691" w:rsidRDefault="00F71691" w:rsidP="008218D5">
      <w:pPr>
        <w:spacing w:after="0" w:line="240" w:lineRule="auto"/>
        <w:outlineLvl w:val="1"/>
        <w:rPr>
          <w:rFonts w:ascii="Poppins" w:eastAsia="Times New Roman" w:hAnsi="Poppins" w:cs="Poppins"/>
          <w:b/>
          <w:bCs/>
          <w:color w:val="000000" w:themeColor="text1"/>
          <w:sz w:val="40"/>
          <w:szCs w:val="40"/>
          <w:lang w:val="sl-SI" w:eastAsia="sl-SI"/>
        </w:rPr>
      </w:pPr>
      <w:r>
        <w:rPr>
          <w:rFonts w:ascii="Poppins" w:eastAsia="Times New Roman" w:hAnsi="Poppins" w:cs="Poppins"/>
          <w:b/>
          <w:bCs/>
          <w:color w:val="000000" w:themeColor="text1"/>
          <w:sz w:val="40"/>
          <w:szCs w:val="40"/>
          <w:lang w:val="sl-SI" w:eastAsia="sl-SI"/>
        </w:rPr>
        <w:t>NAGRADA NORVEŠKEGA FINANČNEGA MEHANIZMA – DIJAKI</w:t>
      </w:r>
    </w:p>
    <w:tbl>
      <w:tblPr>
        <w:tblW w:w="1373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3244"/>
        <w:gridCol w:w="1825"/>
        <w:gridCol w:w="1155"/>
        <w:gridCol w:w="6234"/>
      </w:tblGrid>
      <w:tr w:rsidR="00F71691" w:rsidRPr="00A61831" w:rsidTr="00A61831">
        <w:trPr>
          <w:trHeight w:val="1095"/>
        </w:trPr>
        <w:tc>
          <w:tcPr>
            <w:tcW w:w="1277" w:type="dxa"/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71691" w:rsidRPr="00A61831" w:rsidRDefault="00F71691" w:rsidP="00537D4E">
            <w:pPr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  <w:t>IDEJA</w:t>
            </w:r>
          </w:p>
        </w:tc>
        <w:tc>
          <w:tcPr>
            <w:tcW w:w="3244" w:type="dxa"/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71691" w:rsidRPr="00A61831" w:rsidRDefault="00F71691" w:rsidP="00537D4E">
            <w:pPr>
              <w:rPr>
                <w:rFonts w:ascii="Poppins" w:hAnsi="Poppins" w:cs="Poppins"/>
                <w:b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b/>
                <w:color w:val="000000"/>
                <w:sz w:val="20"/>
                <w:szCs w:val="20"/>
                <w:lang w:val="sl-SI" w:eastAsia="sl-SI"/>
              </w:rPr>
              <w:t>TEKMOVALCI</w:t>
            </w:r>
          </w:p>
        </w:tc>
        <w:tc>
          <w:tcPr>
            <w:tcW w:w="1825" w:type="dxa"/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71691" w:rsidRPr="00A61831" w:rsidRDefault="00F71691" w:rsidP="00537D4E">
            <w:pPr>
              <w:rPr>
                <w:rFonts w:ascii="Poppins" w:hAnsi="Poppins" w:cs="Poppins"/>
                <w:b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b/>
                <w:color w:val="000000"/>
                <w:sz w:val="20"/>
                <w:szCs w:val="20"/>
                <w:lang w:val="sl-SI" w:eastAsia="sl-SI"/>
              </w:rPr>
              <w:t>ŠOLA</w:t>
            </w:r>
          </w:p>
        </w:tc>
        <w:tc>
          <w:tcPr>
            <w:tcW w:w="1155" w:type="dxa"/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71691" w:rsidRPr="00A61831" w:rsidRDefault="00F71691" w:rsidP="00537D4E">
            <w:pPr>
              <w:rPr>
                <w:rFonts w:ascii="Poppins" w:hAnsi="Poppins" w:cs="Poppins"/>
                <w:b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b/>
                <w:color w:val="000000"/>
                <w:sz w:val="20"/>
                <w:szCs w:val="20"/>
                <w:lang w:val="sl-SI" w:eastAsia="sl-SI"/>
              </w:rPr>
              <w:t>MENTORJI</w:t>
            </w:r>
          </w:p>
        </w:tc>
        <w:tc>
          <w:tcPr>
            <w:tcW w:w="6234" w:type="dxa"/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71691" w:rsidRPr="00A61831" w:rsidRDefault="00A61831" w:rsidP="00537D4E">
            <w:pPr>
              <w:rPr>
                <w:rFonts w:ascii="Poppins" w:hAnsi="Poppins" w:cs="Poppins"/>
                <w:b/>
                <w:color w:val="000000"/>
                <w:sz w:val="20"/>
                <w:szCs w:val="20"/>
                <w:lang w:val="sl-SI" w:eastAsia="sl-SI"/>
              </w:rPr>
            </w:pPr>
            <w:r>
              <w:rPr>
                <w:rFonts w:ascii="Poppins" w:hAnsi="Poppins" w:cs="Poppins"/>
                <w:b/>
                <w:color w:val="000000"/>
                <w:sz w:val="20"/>
                <w:szCs w:val="20"/>
                <w:lang w:val="sl-SI" w:eastAsia="sl-SI"/>
              </w:rPr>
              <w:t>OPIS IDEJE</w:t>
            </w:r>
          </w:p>
        </w:tc>
      </w:tr>
      <w:tr w:rsidR="00F71691" w:rsidRPr="00A61831" w:rsidTr="00A61831">
        <w:trPr>
          <w:trHeight w:val="1095"/>
        </w:trPr>
        <w:tc>
          <w:tcPr>
            <w:tcW w:w="1277" w:type="dxa"/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1691" w:rsidRPr="00A61831" w:rsidRDefault="00F71691" w:rsidP="00A61831">
            <w:pPr>
              <w:spacing w:after="0" w:line="240" w:lineRule="auto"/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  <w:t xml:space="preserve">Marker </w:t>
            </w:r>
            <w:proofErr w:type="spellStart"/>
            <w:r w:rsidRPr="00A61831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  <w:t>Filler</w:t>
            </w:r>
            <w:proofErr w:type="spellEnd"/>
            <w:r w:rsidRPr="00A61831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  <w:t xml:space="preserve"> (posebna nagrada)</w:t>
            </w:r>
          </w:p>
        </w:tc>
        <w:tc>
          <w:tcPr>
            <w:tcW w:w="3244" w:type="dxa"/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1691" w:rsidRPr="00A61831" w:rsidRDefault="00F71691" w:rsidP="00A61831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Tjaž Saksida</w:t>
            </w:r>
          </w:p>
          <w:p w:rsidR="00F71691" w:rsidRPr="00A61831" w:rsidRDefault="00F71691" w:rsidP="00A61831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Martin Lisjak</w:t>
            </w:r>
          </w:p>
          <w:p w:rsidR="00F71691" w:rsidRPr="00A61831" w:rsidRDefault="00F71691" w:rsidP="00A61831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Maj Mozetič</w:t>
            </w:r>
          </w:p>
          <w:p w:rsidR="00F71691" w:rsidRPr="00A61831" w:rsidRDefault="00F71691" w:rsidP="00A61831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 xml:space="preserve">Lan </w:t>
            </w:r>
            <w:proofErr w:type="spellStart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Koglot</w:t>
            </w:r>
            <w:proofErr w:type="spellEnd"/>
          </w:p>
        </w:tc>
        <w:tc>
          <w:tcPr>
            <w:tcW w:w="1825" w:type="dxa"/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1691" w:rsidRPr="00A61831" w:rsidRDefault="00F71691" w:rsidP="00A61831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Šolski center Nova Gorica, Gimnazija in zdravstvena šola</w:t>
            </w:r>
          </w:p>
        </w:tc>
        <w:tc>
          <w:tcPr>
            <w:tcW w:w="1155" w:type="dxa"/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1691" w:rsidRPr="00A61831" w:rsidRDefault="00F71691" w:rsidP="00A61831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Teja Puc</w:t>
            </w: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 xml:space="preserve">, </w:t>
            </w: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Šolski Center Nova Gorica</w:t>
            </w: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 xml:space="preserve">, </w:t>
            </w:r>
          </w:p>
          <w:p w:rsidR="00F71691" w:rsidRPr="00A61831" w:rsidRDefault="00F71691" w:rsidP="00A61831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</w:p>
          <w:p w:rsidR="00F71691" w:rsidRPr="00A61831" w:rsidRDefault="00F71691" w:rsidP="00A61831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Marjana Simčič Humar, Primorski tehnološki park</w:t>
            </w:r>
          </w:p>
        </w:tc>
        <w:tc>
          <w:tcPr>
            <w:tcW w:w="6234" w:type="dxa"/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1691" w:rsidRPr="00A61831" w:rsidRDefault="00F71691" w:rsidP="00A61831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 xml:space="preserve">Marker </w:t>
            </w:r>
            <w:proofErr w:type="spellStart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Filler</w:t>
            </w:r>
            <w:proofErr w:type="spellEnd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 xml:space="preserve"> je polnilna postaja za markerje belih tabel. Ta rešitev bi zmanjšala količino zavrženih flomastrov in znižala stroške našim uporabnikom.</w:t>
            </w: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br/>
            </w: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br/>
              <w:t>Namenjena bi bila izobraževalnim ustanovam ter večjim podjetjem, ki vsakoletno porabijo veliko količino flomastrov za bele table.</w:t>
            </w:r>
          </w:p>
        </w:tc>
      </w:tr>
    </w:tbl>
    <w:p w:rsidR="00F71691" w:rsidRDefault="00F71691" w:rsidP="008218D5">
      <w:pPr>
        <w:spacing w:after="0" w:line="240" w:lineRule="auto"/>
        <w:outlineLvl w:val="1"/>
        <w:rPr>
          <w:rFonts w:ascii="Poppins" w:eastAsia="Times New Roman" w:hAnsi="Poppins" w:cs="Poppins"/>
          <w:b/>
          <w:bCs/>
          <w:color w:val="000000" w:themeColor="text1"/>
          <w:sz w:val="40"/>
          <w:szCs w:val="40"/>
          <w:lang w:val="sl-SI" w:eastAsia="sl-SI"/>
        </w:rPr>
      </w:pPr>
    </w:p>
    <w:p w:rsidR="00617C32" w:rsidRDefault="00617C32" w:rsidP="008218D5">
      <w:pPr>
        <w:spacing w:after="0" w:line="240" w:lineRule="auto"/>
        <w:outlineLvl w:val="1"/>
        <w:rPr>
          <w:rFonts w:ascii="Poppins" w:eastAsia="Times New Roman" w:hAnsi="Poppins" w:cs="Poppins"/>
          <w:b/>
          <w:bCs/>
          <w:color w:val="000000" w:themeColor="text1"/>
          <w:sz w:val="40"/>
          <w:szCs w:val="40"/>
          <w:lang w:val="sl-SI" w:eastAsia="sl-SI"/>
        </w:rPr>
      </w:pPr>
    </w:p>
    <w:p w:rsidR="00A61831" w:rsidRDefault="00A61831" w:rsidP="008218D5">
      <w:pPr>
        <w:spacing w:after="0" w:line="240" w:lineRule="auto"/>
        <w:outlineLvl w:val="1"/>
        <w:rPr>
          <w:rFonts w:ascii="Poppins" w:eastAsia="Times New Roman" w:hAnsi="Poppins" w:cs="Poppins"/>
          <w:b/>
          <w:bCs/>
          <w:color w:val="000000" w:themeColor="text1"/>
          <w:sz w:val="40"/>
          <w:szCs w:val="40"/>
          <w:lang w:val="sl-SI" w:eastAsia="sl-SI"/>
        </w:rPr>
      </w:pPr>
    </w:p>
    <w:p w:rsidR="00A61831" w:rsidRDefault="00A61831" w:rsidP="008218D5">
      <w:pPr>
        <w:spacing w:after="0" w:line="240" w:lineRule="auto"/>
        <w:outlineLvl w:val="1"/>
        <w:rPr>
          <w:rFonts w:ascii="Poppins" w:eastAsia="Times New Roman" w:hAnsi="Poppins" w:cs="Poppins"/>
          <w:b/>
          <w:bCs/>
          <w:color w:val="000000" w:themeColor="text1"/>
          <w:sz w:val="40"/>
          <w:szCs w:val="40"/>
          <w:lang w:val="sl-SI" w:eastAsia="sl-SI"/>
        </w:rPr>
      </w:pPr>
    </w:p>
    <w:p w:rsidR="00A61831" w:rsidRDefault="00A61831" w:rsidP="008218D5">
      <w:pPr>
        <w:spacing w:after="0" w:line="240" w:lineRule="auto"/>
        <w:outlineLvl w:val="1"/>
        <w:rPr>
          <w:rFonts w:ascii="Poppins" w:eastAsia="Times New Roman" w:hAnsi="Poppins" w:cs="Poppins"/>
          <w:b/>
          <w:bCs/>
          <w:color w:val="000000" w:themeColor="text1"/>
          <w:sz w:val="40"/>
          <w:szCs w:val="40"/>
          <w:lang w:val="sl-SI" w:eastAsia="sl-SI"/>
        </w:rPr>
      </w:pPr>
    </w:p>
    <w:p w:rsidR="00A61831" w:rsidRPr="009547E2" w:rsidRDefault="00A61831" w:rsidP="008218D5">
      <w:pPr>
        <w:spacing w:after="0" w:line="240" w:lineRule="auto"/>
        <w:outlineLvl w:val="1"/>
        <w:rPr>
          <w:rFonts w:ascii="Poppins" w:eastAsia="Times New Roman" w:hAnsi="Poppins" w:cs="Poppins"/>
          <w:b/>
          <w:bCs/>
          <w:color w:val="000000" w:themeColor="text1"/>
          <w:sz w:val="48"/>
          <w:szCs w:val="48"/>
          <w:lang w:val="sl-SI" w:eastAsia="sl-SI"/>
        </w:rPr>
      </w:pPr>
      <w:bookmarkStart w:id="0" w:name="_GoBack"/>
      <w:r w:rsidRPr="009547E2">
        <w:rPr>
          <w:rFonts w:ascii="Poppins" w:eastAsia="Times New Roman" w:hAnsi="Poppins" w:cs="Poppins"/>
          <w:b/>
          <w:bCs/>
          <w:color w:val="000000" w:themeColor="text1"/>
          <w:sz w:val="48"/>
          <w:szCs w:val="48"/>
          <w:lang w:val="sl-SI" w:eastAsia="sl-SI"/>
        </w:rPr>
        <w:t>KATEGORIJA OSNOVONOŠOLCI</w:t>
      </w:r>
    </w:p>
    <w:bookmarkEnd w:id="0"/>
    <w:p w:rsidR="00A61831" w:rsidRDefault="00A61831" w:rsidP="008218D5">
      <w:pPr>
        <w:spacing w:after="0" w:line="240" w:lineRule="auto"/>
        <w:outlineLvl w:val="1"/>
        <w:rPr>
          <w:rFonts w:ascii="Poppins" w:eastAsia="Times New Roman" w:hAnsi="Poppins" w:cs="Poppins"/>
          <w:b/>
          <w:bCs/>
          <w:color w:val="000000" w:themeColor="text1"/>
          <w:sz w:val="40"/>
          <w:szCs w:val="40"/>
          <w:lang w:val="sl-SI" w:eastAsia="sl-SI"/>
        </w:rPr>
      </w:pPr>
    </w:p>
    <w:tbl>
      <w:tblPr>
        <w:tblW w:w="1472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1423"/>
        <w:gridCol w:w="2121"/>
        <w:gridCol w:w="1985"/>
        <w:gridCol w:w="2126"/>
        <w:gridCol w:w="5953"/>
      </w:tblGrid>
      <w:tr w:rsidR="00A61831" w:rsidRPr="00A61831" w:rsidTr="009547E2">
        <w:trPr>
          <w:trHeight w:val="581"/>
        </w:trPr>
        <w:tc>
          <w:tcPr>
            <w:tcW w:w="1119" w:type="dxa"/>
            <w:shd w:val="clear" w:color="auto" w:fill="BFBFBF" w:themeFill="background1" w:themeFillShade="BF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61831" w:rsidRPr="00A61831" w:rsidRDefault="00A61831">
            <w:pPr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1423" w:type="dxa"/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61831" w:rsidRPr="00A61831" w:rsidRDefault="00A61831">
            <w:pPr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  <w:t>ideja</w:t>
            </w:r>
          </w:p>
        </w:tc>
        <w:tc>
          <w:tcPr>
            <w:tcW w:w="2121" w:type="dxa"/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61831" w:rsidRPr="00A61831" w:rsidRDefault="00A61831">
            <w:pPr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  <w:t>Tekmovalci</w:t>
            </w:r>
          </w:p>
        </w:tc>
        <w:tc>
          <w:tcPr>
            <w:tcW w:w="1985" w:type="dxa"/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61831" w:rsidRPr="00A61831" w:rsidRDefault="00A61831">
            <w:pPr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  <w:t>mentor</w:t>
            </w:r>
            <w:r w:rsidRPr="00A61831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  <w:t>ji</w:t>
            </w:r>
          </w:p>
        </w:tc>
        <w:tc>
          <w:tcPr>
            <w:tcW w:w="2126" w:type="dxa"/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61831" w:rsidRPr="00A61831" w:rsidRDefault="00A61831">
            <w:pPr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  <w:t>šola</w:t>
            </w:r>
          </w:p>
        </w:tc>
        <w:tc>
          <w:tcPr>
            <w:tcW w:w="5953" w:type="dxa"/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61831" w:rsidRPr="00A61831" w:rsidRDefault="00A61831">
            <w:pPr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  <w:t>Opis ideje</w:t>
            </w:r>
          </w:p>
        </w:tc>
      </w:tr>
      <w:tr w:rsidR="00A61831" w:rsidRPr="00A61831" w:rsidTr="009547E2">
        <w:trPr>
          <w:trHeight w:val="1560"/>
        </w:trPr>
        <w:tc>
          <w:tcPr>
            <w:tcW w:w="1119" w:type="dxa"/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61831" w:rsidRPr="00A61831" w:rsidRDefault="00A61831" w:rsidP="00A61831">
            <w:pPr>
              <w:spacing w:line="240" w:lineRule="auto"/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  <w:t>1. mesto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61831" w:rsidRPr="00A61831" w:rsidRDefault="00A61831" w:rsidP="00A61831">
            <w:pPr>
              <w:spacing w:line="240" w:lineRule="auto"/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  <w:t xml:space="preserve">PHONEOUT </w:t>
            </w:r>
          </w:p>
        </w:tc>
        <w:tc>
          <w:tcPr>
            <w:tcW w:w="212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61831" w:rsidRPr="00A61831" w:rsidRDefault="00A61831" w:rsidP="009547E2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Iris Baruca</w:t>
            </w:r>
          </w:p>
          <w:p w:rsidR="00A61831" w:rsidRPr="00A61831" w:rsidRDefault="00A61831" w:rsidP="009547E2">
            <w:pPr>
              <w:spacing w:after="0" w:line="240" w:lineRule="auto"/>
              <w:rPr>
                <w:rFonts w:ascii="Poppins" w:eastAsia="Times New Roman" w:hAnsi="Poppins" w:cs="Poppins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Lea Vatovec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61831" w:rsidRPr="00A61831" w:rsidRDefault="00A61831" w:rsidP="009547E2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 xml:space="preserve">Nives Keš </w:t>
            </w:r>
            <w:proofErr w:type="spellStart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Trebec</w:t>
            </w:r>
            <w:proofErr w:type="spellEnd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,</w:t>
            </w:r>
          </w:p>
          <w:p w:rsidR="00A61831" w:rsidRPr="00A61831" w:rsidRDefault="00A61831" w:rsidP="009547E2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Ksenija Pfeifer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61831" w:rsidRPr="00A61831" w:rsidRDefault="00A61831" w:rsidP="00A61831">
            <w:pPr>
              <w:spacing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Osnovna šola Elvire Vatovec Prade</w:t>
            </w:r>
          </w:p>
        </w:tc>
        <w:tc>
          <w:tcPr>
            <w:tcW w:w="595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61831" w:rsidRPr="00A61831" w:rsidRDefault="00A61831" w:rsidP="00A61831">
            <w:pPr>
              <w:spacing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Phoneout</w:t>
            </w:r>
            <w:proofErr w:type="spellEnd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 xml:space="preserve"> je aplikacija za spodbujanje mladih h gibanju in hkrati zmanjšanju uporabe družbenih omrežij.</w:t>
            </w:r>
          </w:p>
        </w:tc>
      </w:tr>
      <w:tr w:rsidR="00A61831" w:rsidRPr="00A61831" w:rsidTr="009547E2">
        <w:trPr>
          <w:trHeight w:val="1560"/>
        </w:trPr>
        <w:tc>
          <w:tcPr>
            <w:tcW w:w="1119" w:type="dxa"/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61831" w:rsidRPr="00A61831" w:rsidRDefault="00A61831" w:rsidP="00A61831">
            <w:pPr>
              <w:spacing w:line="240" w:lineRule="auto"/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  <w:t>2. mesto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61831" w:rsidRPr="00A61831" w:rsidRDefault="00A61831" w:rsidP="00A61831">
            <w:pPr>
              <w:spacing w:line="240" w:lineRule="auto"/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A61831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  <w:t>Adventure</w:t>
            </w:r>
            <w:proofErr w:type="spellEnd"/>
            <w:r w:rsidRPr="00A61831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A61831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  <w:t>Realm</w:t>
            </w:r>
            <w:proofErr w:type="spellEnd"/>
            <w:r w:rsidRPr="00A61831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  <w:t xml:space="preserve"> </w:t>
            </w:r>
          </w:p>
          <w:p w:rsidR="00A61831" w:rsidRPr="00A61831" w:rsidRDefault="00A61831" w:rsidP="00A61831">
            <w:pPr>
              <w:spacing w:line="240" w:lineRule="auto"/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212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61831" w:rsidRPr="00A61831" w:rsidRDefault="00A61831" w:rsidP="009547E2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Lara Mihelič</w:t>
            </w:r>
          </w:p>
          <w:p w:rsidR="00A61831" w:rsidRPr="00A61831" w:rsidRDefault="00A61831" w:rsidP="009547E2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 xml:space="preserve">Alex </w:t>
            </w:r>
            <w:proofErr w:type="spellStart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Kodrin</w:t>
            </w:r>
            <w:proofErr w:type="spellEnd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 xml:space="preserve"> Vuković</w:t>
            </w:r>
          </w:p>
          <w:p w:rsidR="00A61831" w:rsidRPr="00A61831" w:rsidRDefault="00A61831" w:rsidP="009547E2">
            <w:pPr>
              <w:spacing w:after="0" w:line="240" w:lineRule="auto"/>
              <w:rPr>
                <w:rFonts w:ascii="Poppins" w:eastAsia="Times New Roman" w:hAnsi="Poppins" w:cs="Poppins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Zoja Pipan Fajfar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61831" w:rsidRPr="00A61831" w:rsidRDefault="00A61831" w:rsidP="009547E2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Katja Ilc Virant</w:t>
            </w: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,</w:t>
            </w:r>
          </w:p>
          <w:p w:rsidR="00A61831" w:rsidRPr="00A61831" w:rsidRDefault="00A61831" w:rsidP="009547E2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Kaja Ferenc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61831" w:rsidRPr="00A61831" w:rsidRDefault="00A61831" w:rsidP="00A61831">
            <w:pPr>
              <w:spacing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 xml:space="preserve">OŠ Ob </w:t>
            </w:r>
            <w:proofErr w:type="spellStart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Rinži</w:t>
            </w:r>
            <w:proofErr w:type="spellEnd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 xml:space="preserve"> Kočevje</w:t>
            </w:r>
          </w:p>
        </w:tc>
        <w:tc>
          <w:tcPr>
            <w:tcW w:w="595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61831" w:rsidRPr="00A61831" w:rsidRDefault="00A61831" w:rsidP="00A61831">
            <w:pPr>
              <w:spacing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Adventure</w:t>
            </w:r>
            <w:proofErr w:type="spellEnd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 xml:space="preserve"> Real je licenca, ki jo zakupijo občine, ki si želijo v svojo ponudbo vključiti aktivnost po modelu </w:t>
            </w:r>
            <w:proofErr w:type="spellStart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Escape</w:t>
            </w:r>
            <w:proofErr w:type="spellEnd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room</w:t>
            </w:r>
            <w:proofErr w:type="spellEnd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 xml:space="preserve">-a v razširjeni resničnosti. Ker se igro igra s pomočjo tablic, je to za naročnike/kupce cenovno in prostorsko ugodneje, poleg tega je vsak produkt popolnoma </w:t>
            </w:r>
            <w:proofErr w:type="spellStart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personaliziran</w:t>
            </w:r>
            <w:proofErr w:type="spellEnd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.</w:t>
            </w:r>
          </w:p>
        </w:tc>
      </w:tr>
      <w:tr w:rsidR="00A61831" w:rsidRPr="00A61831" w:rsidTr="009547E2">
        <w:trPr>
          <w:trHeight w:val="1560"/>
        </w:trPr>
        <w:tc>
          <w:tcPr>
            <w:tcW w:w="1119" w:type="dxa"/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61831" w:rsidRPr="00A61831" w:rsidRDefault="00A61831" w:rsidP="00A61831">
            <w:pPr>
              <w:spacing w:after="0"/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  <w:t>3. mesto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61831" w:rsidRPr="00A61831" w:rsidRDefault="00A61831" w:rsidP="00A61831">
            <w:pPr>
              <w:spacing w:after="0"/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A61831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  <w:t>Simply</w:t>
            </w:r>
            <w:proofErr w:type="spellEnd"/>
            <w:r w:rsidRPr="00A61831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A61831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  <w:t>Clean</w:t>
            </w:r>
            <w:proofErr w:type="spellEnd"/>
            <w:r w:rsidRPr="00A61831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  <w:lang w:val="sl-SI" w:eastAsia="sl-SI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61831" w:rsidRPr="00A61831" w:rsidRDefault="00A61831" w:rsidP="00A61831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Sara Ujčič</w:t>
            </w:r>
          </w:p>
          <w:p w:rsidR="00A61831" w:rsidRPr="00A61831" w:rsidRDefault="00A61831" w:rsidP="00A61831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Lea Škrlj</w:t>
            </w:r>
          </w:p>
          <w:p w:rsidR="00A61831" w:rsidRPr="00A61831" w:rsidRDefault="00A61831" w:rsidP="00A61831">
            <w:pPr>
              <w:spacing w:after="0" w:line="240" w:lineRule="auto"/>
              <w:rPr>
                <w:rFonts w:ascii="Poppins" w:eastAsia="Times New Roman" w:hAnsi="Poppins" w:cs="Poppins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Lara Tomšič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61831" w:rsidRPr="00A61831" w:rsidRDefault="00A61831" w:rsidP="009547E2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Tanja Blažek</w:t>
            </w: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,</w:t>
            </w:r>
          </w:p>
          <w:p w:rsidR="00A61831" w:rsidRPr="00A61831" w:rsidRDefault="00A61831" w:rsidP="009547E2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Jure Gustinčič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61831" w:rsidRPr="00A61831" w:rsidRDefault="00A61831" w:rsidP="009547E2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Osnovna šola Toneta Tomšiča Knežak</w:t>
            </w:r>
          </w:p>
        </w:tc>
        <w:tc>
          <w:tcPr>
            <w:tcW w:w="5953" w:type="dxa"/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61831" w:rsidRPr="00A61831" w:rsidRDefault="00A61831" w:rsidP="00A61831">
            <w:pPr>
              <w:spacing w:after="0"/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Simply</w:t>
            </w:r>
            <w:proofErr w:type="spellEnd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>clean</w:t>
            </w:r>
            <w:proofErr w:type="spellEnd"/>
            <w:r w:rsidRPr="00A61831">
              <w:rPr>
                <w:rFonts w:ascii="Poppins" w:hAnsi="Poppins" w:cs="Poppins"/>
                <w:color w:val="000000"/>
                <w:sz w:val="20"/>
                <w:szCs w:val="20"/>
                <w:lang w:val="sl-SI" w:eastAsia="sl-SI"/>
              </w:rPr>
              <w:t xml:space="preserve"> je preprost, priročen komplet, ki vsebuje krtačo in tri silikonske nastavke za večkratno uporabo, s katerimi bomo v trenutku umazano in polno krtačo las spremenili v čisto in sijočo.</w:t>
            </w:r>
          </w:p>
        </w:tc>
      </w:tr>
    </w:tbl>
    <w:p w:rsidR="00A61831" w:rsidRDefault="00A61831" w:rsidP="008218D5">
      <w:pPr>
        <w:spacing w:after="0" w:line="240" w:lineRule="auto"/>
        <w:outlineLvl w:val="1"/>
        <w:rPr>
          <w:rFonts w:ascii="Poppins" w:eastAsia="Times New Roman" w:hAnsi="Poppins" w:cs="Poppins"/>
          <w:b/>
          <w:bCs/>
          <w:color w:val="000000" w:themeColor="text1"/>
          <w:sz w:val="40"/>
          <w:szCs w:val="40"/>
          <w:lang w:val="sl-SI" w:eastAsia="sl-SI"/>
        </w:rPr>
      </w:pPr>
    </w:p>
    <w:p w:rsidR="008218D5" w:rsidRPr="008218D5" w:rsidRDefault="008218D5" w:rsidP="008218D5">
      <w:pPr>
        <w:spacing w:after="0" w:line="240" w:lineRule="auto"/>
        <w:rPr>
          <w:rFonts w:ascii="Poppins" w:hAnsi="Poppins" w:cs="Poppins"/>
          <w:b/>
          <w:color w:val="000000" w:themeColor="text1"/>
          <w:lang w:val="sl-SI" w:eastAsia="sl-SI"/>
        </w:rPr>
      </w:pPr>
    </w:p>
    <w:sectPr w:rsidR="008218D5" w:rsidRPr="008218D5" w:rsidSect="00A618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ADB" w:rsidRDefault="00452ADB" w:rsidP="00D9522B">
      <w:pPr>
        <w:spacing w:after="0" w:line="240" w:lineRule="auto"/>
      </w:pPr>
      <w:r>
        <w:separator/>
      </w:r>
    </w:p>
  </w:endnote>
  <w:endnote w:type="continuationSeparator" w:id="0">
    <w:p w:rsidR="00452ADB" w:rsidRDefault="00452ADB" w:rsidP="00D9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Maison Neue Medium">
    <w:panose1 w:val="020B0604040000000000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F4D" w:rsidRDefault="00816F4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F4D" w:rsidRDefault="00816F4D">
    <w:pPr>
      <w:pStyle w:val="Noga"/>
    </w:pPr>
    <w:r>
      <w:rPr>
        <w:noProof/>
        <w:lang w:val="sl-SI" w:eastAsia="sl-SI"/>
      </w:rPr>
      <w:drawing>
        <wp:inline distT="0" distB="0" distL="0" distR="0" wp14:anchorId="45203D14" wp14:editId="00D4003C">
          <wp:extent cx="6400800" cy="676843"/>
          <wp:effectExtent l="0" t="0" r="0" b="952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768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F4D" w:rsidRDefault="00816F4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ADB" w:rsidRDefault="00452ADB" w:rsidP="00D9522B">
      <w:pPr>
        <w:spacing w:after="0" w:line="240" w:lineRule="auto"/>
      </w:pPr>
      <w:r>
        <w:separator/>
      </w:r>
    </w:p>
  </w:footnote>
  <w:footnote w:type="continuationSeparator" w:id="0">
    <w:p w:rsidR="00452ADB" w:rsidRDefault="00452ADB" w:rsidP="00D9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2B" w:rsidRDefault="00452ADB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57266" o:spid="_x0000_s2056" type="#_x0000_t75" style="position:absolute;margin-left:0;margin-top:0;width:458.05pt;height:647.4pt;z-index:-251657216;mso-position-horizontal:center;mso-position-horizontal-relative:margin;mso-position-vertical:center;mso-position-vertical-relative:margin" o:allowincell="f">
          <v:imagedata r:id="rId1" o:title="01_dokumenti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2D9" w:rsidRDefault="00452ADB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57267" o:spid="_x0000_s2057" type="#_x0000_t75" style="position:absolute;margin-left:-46.4pt;margin-top:-66.65pt;width:552.95pt;height:781.55pt;z-index:-251656192;mso-position-horizontal-relative:margin;mso-position-vertical-relative:margin" o:allowincell="f">
          <v:imagedata r:id="rId1" o:title="01_dokumenti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2B" w:rsidRDefault="00452ADB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57265" o:spid="_x0000_s2055" type="#_x0000_t75" style="position:absolute;margin-left:0;margin-top:0;width:458.05pt;height:647.4pt;z-index:-251658240;mso-position-horizontal:center;mso-position-horizontal-relative:margin;mso-position-vertical:center;mso-position-vertical-relative:margin" o:allowincell="f">
          <v:imagedata r:id="rId1" o:title="01_dokumenti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D17"/>
    <w:multiLevelType w:val="hybridMultilevel"/>
    <w:tmpl w:val="72523A9A"/>
    <w:lvl w:ilvl="0" w:tplc="A9A8313A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54D69"/>
    <w:multiLevelType w:val="hybridMultilevel"/>
    <w:tmpl w:val="E5F805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F56CD"/>
    <w:multiLevelType w:val="hybridMultilevel"/>
    <w:tmpl w:val="7E76E874"/>
    <w:lvl w:ilvl="0" w:tplc="72A0FB9E">
      <w:start w:val="1"/>
      <w:numFmt w:val="lowerLetter"/>
      <w:pStyle w:val="Naslov2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87EFD"/>
    <w:multiLevelType w:val="multilevel"/>
    <w:tmpl w:val="1BE6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4E1A2E"/>
    <w:multiLevelType w:val="hybridMultilevel"/>
    <w:tmpl w:val="08AAA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250D1"/>
    <w:multiLevelType w:val="hybridMultilevel"/>
    <w:tmpl w:val="C20E4E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266D"/>
    <w:multiLevelType w:val="hybridMultilevel"/>
    <w:tmpl w:val="A4DC3A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47862"/>
    <w:multiLevelType w:val="hybridMultilevel"/>
    <w:tmpl w:val="FF3A21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502A3"/>
    <w:multiLevelType w:val="hybridMultilevel"/>
    <w:tmpl w:val="48B808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C7D72"/>
    <w:multiLevelType w:val="hybridMultilevel"/>
    <w:tmpl w:val="D4FC6D7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85ADC"/>
    <w:multiLevelType w:val="hybridMultilevel"/>
    <w:tmpl w:val="E9A050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D4715"/>
    <w:multiLevelType w:val="hybridMultilevel"/>
    <w:tmpl w:val="7390D5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71BC1"/>
    <w:multiLevelType w:val="hybridMultilevel"/>
    <w:tmpl w:val="ED6A853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466BC"/>
    <w:multiLevelType w:val="hybridMultilevel"/>
    <w:tmpl w:val="3154E41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4D37DE"/>
    <w:multiLevelType w:val="hybridMultilevel"/>
    <w:tmpl w:val="E2AA528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12CDA"/>
    <w:multiLevelType w:val="multilevel"/>
    <w:tmpl w:val="C8A8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285D65"/>
    <w:multiLevelType w:val="multilevel"/>
    <w:tmpl w:val="4774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B0677F"/>
    <w:multiLevelType w:val="multilevel"/>
    <w:tmpl w:val="0424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9"/>
  </w:num>
  <w:num w:numId="8">
    <w:abstractNumId w:val="12"/>
  </w:num>
  <w:num w:numId="9">
    <w:abstractNumId w:val="14"/>
  </w:num>
  <w:num w:numId="10">
    <w:abstractNumId w:val="2"/>
  </w:num>
  <w:num w:numId="11">
    <w:abstractNumId w:val="1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 w:numId="15">
    <w:abstractNumId w:val="16"/>
  </w:num>
  <w:num w:numId="16">
    <w:abstractNumId w:val="3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2B"/>
    <w:rsid w:val="000464D5"/>
    <w:rsid w:val="001311EB"/>
    <w:rsid w:val="001C29C3"/>
    <w:rsid w:val="002757F2"/>
    <w:rsid w:val="002D3EEA"/>
    <w:rsid w:val="003A5326"/>
    <w:rsid w:val="003C75D5"/>
    <w:rsid w:val="003D5721"/>
    <w:rsid w:val="00452ADB"/>
    <w:rsid w:val="004D7DCC"/>
    <w:rsid w:val="00543D00"/>
    <w:rsid w:val="00605F7D"/>
    <w:rsid w:val="0061125A"/>
    <w:rsid w:val="00617C32"/>
    <w:rsid w:val="007412D9"/>
    <w:rsid w:val="007B0F0A"/>
    <w:rsid w:val="00816F4D"/>
    <w:rsid w:val="008218D5"/>
    <w:rsid w:val="009547E2"/>
    <w:rsid w:val="00A240C5"/>
    <w:rsid w:val="00A61831"/>
    <w:rsid w:val="00A95BF0"/>
    <w:rsid w:val="00AC673E"/>
    <w:rsid w:val="00D9522B"/>
    <w:rsid w:val="00F71691"/>
    <w:rsid w:val="00FE0A96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0A2B4CCA-E7F6-47A7-B7A4-02037787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D5721"/>
    <w:pPr>
      <w:keepNext/>
      <w:keepLines/>
      <w:numPr>
        <w:numId w:val="2"/>
      </w:numPr>
      <w:spacing w:before="240" w:after="240"/>
      <w:ind w:left="714" w:hanging="357"/>
      <w:outlineLvl w:val="0"/>
    </w:pPr>
    <w:rPr>
      <w:rFonts w:ascii="Calibri" w:eastAsiaTheme="majorEastAsia" w:hAnsi="Calibri" w:cstheme="majorBidi"/>
      <w:b/>
      <w:color w:val="E38B43"/>
      <w:sz w:val="28"/>
      <w:szCs w:val="32"/>
      <w:lang w:val="sl-SI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3D5721"/>
    <w:pPr>
      <w:numPr>
        <w:numId w:val="10"/>
      </w:numPr>
      <w:spacing w:before="40" w:after="120"/>
      <w:outlineLvl w:val="1"/>
    </w:pPr>
    <w:rPr>
      <w:rFonts w:asciiTheme="minorHAnsi" w:hAnsiTheme="minorHAnsi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95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9522B"/>
  </w:style>
  <w:style w:type="paragraph" w:styleId="Noga">
    <w:name w:val="footer"/>
    <w:basedOn w:val="Navaden"/>
    <w:link w:val="NogaZnak"/>
    <w:uiPriority w:val="99"/>
    <w:unhideWhenUsed/>
    <w:rsid w:val="00D95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9522B"/>
  </w:style>
  <w:style w:type="character" w:customStyle="1" w:styleId="Naslov1Znak">
    <w:name w:val="Naslov 1 Znak"/>
    <w:basedOn w:val="Privzetapisavaodstavka"/>
    <w:link w:val="Naslov1"/>
    <w:uiPriority w:val="9"/>
    <w:rsid w:val="003D5721"/>
    <w:rPr>
      <w:rFonts w:ascii="Calibri" w:eastAsiaTheme="majorEastAsia" w:hAnsi="Calibri" w:cstheme="majorBidi"/>
      <w:b/>
      <w:color w:val="E38B43"/>
      <w:sz w:val="28"/>
      <w:szCs w:val="32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3D5721"/>
    <w:rPr>
      <w:rFonts w:eastAsiaTheme="majorEastAsia" w:cstheme="majorBidi"/>
      <w:b/>
      <w:color w:val="E38B43"/>
      <w:sz w:val="26"/>
      <w:szCs w:val="26"/>
      <w:lang w:val="sl-SI"/>
    </w:rPr>
  </w:style>
  <w:style w:type="paragraph" w:styleId="Odstavekseznama">
    <w:name w:val="List Paragraph"/>
    <w:basedOn w:val="Navaden"/>
    <w:link w:val="OdstavekseznamaZnak"/>
    <w:uiPriority w:val="34"/>
    <w:qFormat/>
    <w:rsid w:val="003D5721"/>
    <w:pPr>
      <w:ind w:left="720"/>
      <w:contextualSpacing/>
    </w:pPr>
    <w:rPr>
      <w:lang w:val="sl-SI"/>
    </w:rPr>
  </w:style>
  <w:style w:type="character" w:customStyle="1" w:styleId="OdstavekseznamaZnak">
    <w:name w:val="Odstavek seznama Znak"/>
    <w:link w:val="Odstavekseznama"/>
    <w:uiPriority w:val="34"/>
    <w:locked/>
    <w:rsid w:val="003D5721"/>
    <w:rPr>
      <w:lang w:val="sl-SI"/>
    </w:rPr>
  </w:style>
  <w:style w:type="character" w:styleId="Hiperpovezava">
    <w:name w:val="Hyperlink"/>
    <w:basedOn w:val="Privzetapisavaodstavka"/>
    <w:uiPriority w:val="99"/>
    <w:rsid w:val="003D5721"/>
    <w:rPr>
      <w:color w:val="0000FF" w:themeColor="hyperlink"/>
      <w:u w:val="single"/>
    </w:rPr>
  </w:style>
  <w:style w:type="paragraph" w:customStyle="1" w:styleId="Standard">
    <w:name w:val="Standard"/>
    <w:rsid w:val="003D5721"/>
    <w:pPr>
      <w:suppressAutoHyphens/>
      <w:autoSpaceDN w:val="0"/>
      <w:textAlignment w:val="baseline"/>
    </w:pPr>
    <w:rPr>
      <w:rFonts w:ascii="Calibri" w:eastAsia="Calibri" w:hAnsi="Calibri" w:cs="Tahoma"/>
      <w:lang w:val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3D5721"/>
    <w:pPr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3D5721"/>
    <w:pPr>
      <w:spacing w:after="100" w:line="259" w:lineRule="auto"/>
    </w:pPr>
    <w:rPr>
      <w:rFonts w:ascii="Calibri" w:eastAsia="Calibri" w:hAnsi="Calibri" w:cs="Times New Roman"/>
      <w:lang w:val="sl-SI"/>
    </w:rPr>
  </w:style>
  <w:style w:type="paragraph" w:styleId="Navadensplet">
    <w:name w:val="Normal (Web)"/>
    <w:basedOn w:val="Navaden"/>
    <w:uiPriority w:val="99"/>
    <w:unhideWhenUsed/>
    <w:rsid w:val="003D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3D5721"/>
    <w:rPr>
      <w:b/>
      <w:bCs/>
    </w:rPr>
  </w:style>
  <w:style w:type="paragraph" w:styleId="Kazalovsebine2">
    <w:name w:val="toc 2"/>
    <w:basedOn w:val="Navaden"/>
    <w:next w:val="Navaden"/>
    <w:autoRedefine/>
    <w:uiPriority w:val="39"/>
    <w:unhideWhenUsed/>
    <w:rsid w:val="003D5721"/>
    <w:pPr>
      <w:spacing w:after="100" w:line="259" w:lineRule="auto"/>
      <w:ind w:left="220"/>
    </w:pPr>
    <w:rPr>
      <w:rFonts w:ascii="Calibri" w:eastAsia="Calibri" w:hAnsi="Calibri" w:cs="Times New Roman"/>
      <w:lang w:val="sl-SI"/>
    </w:rPr>
  </w:style>
  <w:style w:type="paragraph" w:customStyle="1" w:styleId="Default">
    <w:name w:val="Default"/>
    <w:rsid w:val="003D57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B9608EC-0B06-403C-A565-5223130B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666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Lupen</dc:creator>
  <cp:lastModifiedBy>Marjana Simčič</cp:lastModifiedBy>
  <cp:revision>3</cp:revision>
  <dcterms:created xsi:type="dcterms:W3CDTF">2024-04-04T12:28:00Z</dcterms:created>
  <dcterms:modified xsi:type="dcterms:W3CDTF">2024-04-04T13:10:00Z</dcterms:modified>
</cp:coreProperties>
</file>